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7A5EDF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</w:t>
      </w:r>
      <w:r w:rsidR="00E15C4B">
        <w:rPr>
          <w:rFonts w:ascii="Times New Roman" w:hAnsi="Times New Roman" w:cs="Times New Roman"/>
          <w:b/>
          <w:sz w:val="28"/>
          <w:szCs w:val="28"/>
        </w:rPr>
        <w:t>04</w:t>
      </w:r>
      <w:r w:rsidR="00270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2AA" w:rsidRPr="002702AA">
        <w:rPr>
          <w:rFonts w:ascii="Times New Roman" w:hAnsi="Times New Roman"/>
          <w:b/>
          <w:color w:val="000000"/>
          <w:sz w:val="28"/>
          <w:szCs w:val="28"/>
        </w:rPr>
        <w:t>ИНОСТРАННЫЙ ЯЗЫК В ПРОФЕССИОНАЛЬНОЙ ДЕЯТЕЛЬНОСТИ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E15C4B" w:rsidRPr="00E15C4B" w:rsidRDefault="00E15C4B" w:rsidP="00E15C4B">
      <w:pPr>
        <w:spacing w:before="120" w:after="120"/>
        <w:ind w:firstLine="61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15C4B">
        <w:rPr>
          <w:rFonts w:ascii="Times New Roman" w:hAnsi="Times New Roman"/>
          <w:color w:val="000000"/>
          <w:sz w:val="28"/>
          <w:szCs w:val="28"/>
        </w:rPr>
        <w:t xml:space="preserve">Учебная дисциплина «Иностранный язык в профессиональной деятельности» является обязательной частью </w:t>
      </w:r>
      <w:r w:rsidRPr="00E15C4B">
        <w:rPr>
          <w:rFonts w:ascii="Times New Roman" w:hAnsi="Times New Roman"/>
          <w:sz w:val="28"/>
          <w:szCs w:val="28"/>
        </w:rPr>
        <w:t>общего гуманитарного и социально-экономического цикла</w:t>
      </w:r>
      <w:r w:rsidRPr="00E15C4B">
        <w:rPr>
          <w:rFonts w:ascii="Times New Roman" w:hAnsi="Times New Roman"/>
          <w:color w:val="000000"/>
          <w:sz w:val="28"/>
          <w:szCs w:val="28"/>
        </w:rPr>
        <w:t xml:space="preserve"> основной образовательной программы в соответствии с ФГОС по специальности </w:t>
      </w:r>
      <w:r w:rsidRPr="00E15C4B">
        <w:rPr>
          <w:rFonts w:ascii="Times New Roman" w:hAnsi="Times New Roman"/>
          <w:color w:val="000000"/>
          <w:sz w:val="28"/>
          <w:szCs w:val="28"/>
          <w:lang w:eastAsia="ru-RU"/>
        </w:rPr>
        <w:t>09.02.07Информационные системы и программирование.</w:t>
      </w:r>
    </w:p>
    <w:p w:rsidR="00E15C4B" w:rsidRPr="00E15C4B" w:rsidRDefault="00E15C4B" w:rsidP="00E15C4B">
      <w:pPr>
        <w:spacing w:before="120" w:after="120"/>
        <w:ind w:firstLine="61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15C4B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Pr="00E15C4B">
        <w:rPr>
          <w:rFonts w:ascii="Times New Roman" w:hAnsi="Times New Roman"/>
          <w:color w:val="000000"/>
          <w:sz w:val="28"/>
          <w:szCs w:val="28"/>
          <w:lang w:eastAsia="ru-RU"/>
        </w:rPr>
        <w:t>09.02.07Информационные системы и программирование.</w:t>
      </w:r>
    </w:p>
    <w:p w:rsidR="00E15C4B" w:rsidRPr="00E15C4B" w:rsidRDefault="00E15C4B" w:rsidP="00E15C4B">
      <w:pPr>
        <w:ind w:firstLine="61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15C4B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 01, 04, 06, 10</w:t>
      </w:r>
    </w:p>
    <w:p w:rsidR="004F42F3" w:rsidRPr="003C4296" w:rsidRDefault="004F42F3" w:rsidP="003C4296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2702AA" w:rsidRPr="00E007C7" w:rsidTr="0011394B">
        <w:tc>
          <w:tcPr>
            <w:tcW w:w="1129" w:type="dxa"/>
            <w:vAlign w:val="center"/>
          </w:tcPr>
          <w:p w:rsidR="002702AA" w:rsidRPr="00E007C7" w:rsidRDefault="002702AA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007C7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2702AA" w:rsidRPr="00E007C7" w:rsidRDefault="002702AA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007C7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2702AA" w:rsidRPr="00E007C7" w:rsidRDefault="002702AA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007C7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2702AA" w:rsidRPr="00E007C7" w:rsidTr="0011394B">
        <w:trPr>
          <w:trHeight w:val="4480"/>
        </w:trPr>
        <w:tc>
          <w:tcPr>
            <w:tcW w:w="1129" w:type="dxa"/>
          </w:tcPr>
          <w:p w:rsidR="002702AA" w:rsidRPr="002702AA" w:rsidRDefault="002702AA" w:rsidP="0011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0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 01</w:t>
            </w:r>
          </w:p>
          <w:p w:rsidR="002702AA" w:rsidRPr="002702AA" w:rsidRDefault="002702AA" w:rsidP="0011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0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 04</w:t>
            </w:r>
          </w:p>
          <w:p w:rsidR="002702AA" w:rsidRPr="002702AA" w:rsidRDefault="002702AA" w:rsidP="0011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0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 06</w:t>
            </w:r>
          </w:p>
          <w:p w:rsidR="002702AA" w:rsidRPr="00E007C7" w:rsidRDefault="002702AA" w:rsidP="0011394B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270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3657" w:type="dxa"/>
          </w:tcPr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понимать тексты на базовые профессиональные темы</w:t>
            </w:r>
          </w:p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кратко обосновывать и объяснить свои действия (текущие и планируемые)</w:t>
            </w:r>
          </w:p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 ,правила построения простых и сложных предложений на профессиональные темы</w:t>
            </w:r>
          </w:p>
        </w:tc>
        <w:tc>
          <w:tcPr>
            <w:tcW w:w="4700" w:type="dxa"/>
          </w:tcPr>
          <w:p w:rsidR="002702AA" w:rsidRPr="00E007C7" w:rsidRDefault="002702AA" w:rsidP="0011394B">
            <w:pPr>
              <w:spacing w:after="0" w:line="240" w:lineRule="auto"/>
              <w:ind w:left="147"/>
              <w:jc w:val="both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lastRenderedPageBreak/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</w:t>
      </w:r>
      <w:proofErr w:type="spellStart"/>
      <w:r w:rsidRPr="00324EE4">
        <w:rPr>
          <w:rFonts w:ascii="Times New Roman" w:hAnsi="Times New Roman"/>
          <w:sz w:val="28"/>
          <w:szCs w:val="28"/>
        </w:rPr>
        <w:t>девиантным</w:t>
      </w:r>
      <w:proofErr w:type="spellEnd"/>
      <w:r w:rsidRPr="00324EE4">
        <w:rPr>
          <w:rFonts w:ascii="Times New Roman" w:hAnsi="Times New Roman"/>
          <w:sz w:val="28"/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9 </w:t>
      </w:r>
      <w:r w:rsidRPr="00324EE4">
        <w:rPr>
          <w:rFonts w:ascii="Times New Roman" w:hAnsi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324EE4">
        <w:rPr>
          <w:rFonts w:ascii="Times New Roman" w:hAnsi="Times New Roman"/>
          <w:sz w:val="28"/>
          <w:szCs w:val="28"/>
        </w:rPr>
        <w:t>преодолевание</w:t>
      </w:r>
      <w:proofErr w:type="spellEnd"/>
      <w:r w:rsidRPr="00324EE4">
        <w:rPr>
          <w:rFonts w:ascii="Times New Roman" w:hAnsi="Times New Roman"/>
          <w:sz w:val="28"/>
          <w:szCs w:val="28"/>
        </w:rPr>
        <w:t xml:space="preserve"> зависимости от алкоголя, табака, </w:t>
      </w:r>
      <w:proofErr w:type="spellStart"/>
      <w:r w:rsidRPr="00324EE4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324EE4">
        <w:rPr>
          <w:rFonts w:ascii="Times New Roman" w:hAnsi="Times New Roman"/>
          <w:sz w:val="28"/>
          <w:szCs w:val="28"/>
        </w:rPr>
        <w:t xml:space="preserve"> веществ, азартных игр и т.д. Сохранение </w:t>
      </w:r>
      <w:proofErr w:type="gramStart"/>
      <w:r w:rsidRPr="00324EE4">
        <w:rPr>
          <w:rFonts w:ascii="Times New Roman" w:hAnsi="Times New Roman"/>
          <w:sz w:val="28"/>
          <w:szCs w:val="28"/>
        </w:rPr>
        <w:t>психологической  устойчивости</w:t>
      </w:r>
      <w:proofErr w:type="gramEnd"/>
      <w:r w:rsidRPr="00324EE4">
        <w:rPr>
          <w:rFonts w:ascii="Times New Roman" w:hAnsi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lastRenderedPageBreak/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2E653C">
        <w:rPr>
          <w:rFonts w:ascii="Times New Roman" w:hAnsi="Times New Roman" w:cs="Times New Roman"/>
          <w:sz w:val="28"/>
        </w:rPr>
        <w:t>обучающегося 202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2E653C">
        <w:rPr>
          <w:rFonts w:ascii="Times New Roman" w:hAnsi="Times New Roman" w:cs="Times New Roman"/>
          <w:sz w:val="28"/>
        </w:rPr>
        <w:t xml:space="preserve"> 186</w:t>
      </w:r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F6095A" w:rsidRPr="001B5910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</w:t>
      </w:r>
      <w:r w:rsidR="003C4296">
        <w:rPr>
          <w:rFonts w:ascii="Times New Roman" w:hAnsi="Times New Roman" w:cs="Times New Roman"/>
          <w:sz w:val="28"/>
        </w:rPr>
        <w:t xml:space="preserve"> -2</w:t>
      </w:r>
      <w:r w:rsidRPr="00A3159B">
        <w:rPr>
          <w:rFonts w:ascii="Times New Roman" w:hAnsi="Times New Roman" w:cs="Times New Roman"/>
          <w:sz w:val="28"/>
        </w:rPr>
        <w:t xml:space="preserve"> часа</w:t>
      </w:r>
    </w:p>
    <w:p w:rsidR="001B5910" w:rsidRDefault="001B5910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7A5EDF" w:rsidRPr="001B5910" w:rsidRDefault="007A5EDF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D7648" w:rsidRPr="002E653C" w:rsidRDefault="004F42F3" w:rsidP="003C4296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 w:cs="Times New Roman"/>
          <w:sz w:val="28"/>
          <w:szCs w:val="28"/>
        </w:rPr>
        <w:t>Тема 1</w:t>
      </w:r>
      <w:r w:rsidR="005E5706" w:rsidRPr="002E65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653C" w:rsidRPr="002E653C">
        <w:rPr>
          <w:rFonts w:ascii="Times New Roman" w:hAnsi="Times New Roman"/>
          <w:sz w:val="28"/>
          <w:szCs w:val="28"/>
          <w:lang w:eastAsia="ru-RU"/>
        </w:rPr>
        <w:t>Система образования в России и за рубежом.</w:t>
      </w:r>
    </w:p>
    <w:p w:rsidR="002E653C" w:rsidRPr="002E653C" w:rsidRDefault="002E653C" w:rsidP="003C429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2 Различные виды искусств. Мое хобби.</w:t>
      </w:r>
    </w:p>
    <w:p w:rsidR="00077F17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3. Здоровье и спорт.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4. Путешествие. Поездка за границу.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5. Моя б</w:t>
      </w:r>
      <w:bookmarkStart w:id="0" w:name="_GoBack"/>
      <w:bookmarkEnd w:id="0"/>
      <w:r w:rsidRPr="002E653C">
        <w:rPr>
          <w:rFonts w:ascii="Times New Roman" w:hAnsi="Times New Roman"/>
          <w:sz w:val="28"/>
          <w:szCs w:val="28"/>
          <w:lang w:eastAsia="ru-RU"/>
        </w:rPr>
        <w:t>удущая профессия, карьера.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6. Компьютеры и их функции.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7. Подготовка к трудоустройству.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8. Правила телефонных переговоров.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9. Официальная и неофициальная переписка.</w:t>
      </w:r>
    </w:p>
    <w:sectPr w:rsidR="002E653C" w:rsidRPr="002E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2600B3"/>
    <w:rsid w:val="002702AA"/>
    <w:rsid w:val="002E653C"/>
    <w:rsid w:val="00324EE4"/>
    <w:rsid w:val="003C4296"/>
    <w:rsid w:val="004F42F3"/>
    <w:rsid w:val="0054002A"/>
    <w:rsid w:val="005565F7"/>
    <w:rsid w:val="005E5706"/>
    <w:rsid w:val="007A5EDF"/>
    <w:rsid w:val="00A3159B"/>
    <w:rsid w:val="00BD5482"/>
    <w:rsid w:val="00C4154E"/>
    <w:rsid w:val="00C545B5"/>
    <w:rsid w:val="00D10DE0"/>
    <w:rsid w:val="00E15C4B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D0A4F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2021-11-18T07:49:00Z</cp:lastPrinted>
  <dcterms:created xsi:type="dcterms:W3CDTF">2021-11-18T13:25:00Z</dcterms:created>
  <dcterms:modified xsi:type="dcterms:W3CDTF">2021-11-18T13:25:00Z</dcterms:modified>
</cp:coreProperties>
</file>